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B55" w:rsidRPr="004D3527" w:rsidRDefault="00643B55" w:rsidP="00643B55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643B55" w:rsidRPr="004D3527" w:rsidRDefault="00643B55" w:rsidP="00643B55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>детс</w:t>
      </w:r>
      <w:r w:rsidR="00B9080F">
        <w:rPr>
          <w:b/>
          <w:bCs/>
          <w:sz w:val="26"/>
          <w:szCs w:val="26"/>
        </w:rPr>
        <w:t>кий сад комбинированного вида №36</w:t>
      </w:r>
      <w:r w:rsidRPr="004D3527">
        <w:rPr>
          <w:b/>
          <w:bCs/>
          <w:sz w:val="26"/>
          <w:szCs w:val="26"/>
        </w:rPr>
        <w:t xml:space="preserve"> «</w:t>
      </w:r>
      <w:r w:rsidR="00B9080F">
        <w:rPr>
          <w:b/>
          <w:bCs/>
          <w:sz w:val="26"/>
          <w:szCs w:val="26"/>
        </w:rPr>
        <w:t>Аленький цветочек</w:t>
      </w:r>
      <w:r w:rsidRPr="004D3527">
        <w:rPr>
          <w:b/>
          <w:bCs/>
          <w:sz w:val="26"/>
          <w:szCs w:val="26"/>
        </w:rPr>
        <w:t xml:space="preserve">» </w:t>
      </w:r>
      <w:r>
        <w:rPr>
          <w:b/>
          <w:bCs/>
          <w:sz w:val="26"/>
          <w:szCs w:val="26"/>
        </w:rPr>
        <w:t>г.Белебея</w:t>
      </w:r>
    </w:p>
    <w:p w:rsidR="00643B55" w:rsidRDefault="00643B55" w:rsidP="00643B55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 xml:space="preserve">            муниципального района Белебеевский район </w:t>
      </w:r>
    </w:p>
    <w:p w:rsidR="00643B55" w:rsidRPr="004D3527" w:rsidRDefault="00643B55" w:rsidP="00643B55">
      <w:pPr>
        <w:jc w:val="center"/>
        <w:rPr>
          <w:b/>
          <w:bCs/>
          <w:sz w:val="26"/>
          <w:szCs w:val="26"/>
        </w:rPr>
      </w:pPr>
      <w:r w:rsidRPr="004D3527">
        <w:rPr>
          <w:b/>
          <w:bCs/>
          <w:sz w:val="26"/>
          <w:szCs w:val="26"/>
        </w:rPr>
        <w:t>Республики Башкортостан</w:t>
      </w:r>
    </w:p>
    <w:p w:rsidR="00643B55" w:rsidRPr="004D3527" w:rsidRDefault="00B9080F" w:rsidP="00643B5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(МАДОУ №36</w:t>
      </w:r>
      <w:r w:rsidR="00643B55" w:rsidRPr="004D3527">
        <w:rPr>
          <w:b/>
          <w:bCs/>
          <w:sz w:val="26"/>
          <w:szCs w:val="26"/>
        </w:rPr>
        <w:t xml:space="preserve"> </w:t>
      </w:r>
      <w:r w:rsidR="00643B55">
        <w:rPr>
          <w:b/>
          <w:bCs/>
          <w:sz w:val="26"/>
          <w:szCs w:val="26"/>
        </w:rPr>
        <w:t>г.Белебея</w:t>
      </w:r>
      <w:r w:rsidR="00643B55" w:rsidRPr="004D3527">
        <w:rPr>
          <w:b/>
          <w:bCs/>
          <w:sz w:val="26"/>
          <w:szCs w:val="26"/>
        </w:rPr>
        <w:t>)</w:t>
      </w:r>
    </w:p>
    <w:p w:rsidR="00643B55" w:rsidRPr="00085199" w:rsidRDefault="00643B55" w:rsidP="00643B55">
      <w:pPr>
        <w:jc w:val="center"/>
        <w:rPr>
          <w:b/>
          <w:bCs/>
        </w:rPr>
      </w:pPr>
    </w:p>
    <w:p w:rsidR="00ED3AF4" w:rsidRPr="001C01B2" w:rsidRDefault="00ED3AF4" w:rsidP="00ED3AF4">
      <w:pPr>
        <w:autoSpaceDE w:val="0"/>
        <w:autoSpaceDN w:val="0"/>
        <w:adjustRightInd w:val="0"/>
        <w:rPr>
          <w:sz w:val="26"/>
          <w:szCs w:val="26"/>
        </w:rPr>
        <w:sectPr w:rsidR="00ED3AF4" w:rsidRPr="001C01B2" w:rsidSect="00172BF2">
          <w:footerReference w:type="default" r:id="rId7"/>
          <w:pgSz w:w="11906" w:h="16838"/>
          <w:pgMar w:top="567" w:right="746" w:bottom="709" w:left="993" w:header="708" w:footer="708" w:gutter="0"/>
          <w:cols w:space="708"/>
          <w:titlePg/>
          <w:docGrid w:linePitch="360"/>
        </w:sectPr>
      </w:pPr>
    </w:p>
    <w:p w:rsidR="00ED3AF4" w:rsidRPr="001C01B2" w:rsidRDefault="00ED3AF4" w:rsidP="00026BA7">
      <w:pPr>
        <w:autoSpaceDE w:val="0"/>
        <w:autoSpaceDN w:val="0"/>
        <w:adjustRightInd w:val="0"/>
        <w:rPr>
          <w:sz w:val="26"/>
          <w:szCs w:val="26"/>
        </w:rPr>
        <w:sectPr w:rsidR="00ED3AF4" w:rsidRPr="001C01B2" w:rsidSect="00ED3AF4">
          <w:type w:val="continuous"/>
          <w:pgSz w:w="11906" w:h="16838"/>
          <w:pgMar w:top="567" w:right="746" w:bottom="709" w:left="993" w:header="708" w:footer="708" w:gutter="0"/>
          <w:cols w:num="2" w:space="709"/>
          <w:titlePg/>
          <w:docGrid w:linePitch="360"/>
        </w:sectPr>
      </w:pPr>
      <w:r w:rsidRPr="001C01B2">
        <w:rPr>
          <w:sz w:val="26"/>
          <w:szCs w:val="26"/>
        </w:rPr>
        <w:lastRenderedPageBreak/>
        <w:t xml:space="preserve">                     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026BA7" w:rsidRPr="00E15C5D" w:rsidTr="00146C70">
        <w:trPr>
          <w:trHeight w:val="1625"/>
        </w:trPr>
        <w:tc>
          <w:tcPr>
            <w:tcW w:w="6204" w:type="dxa"/>
            <w:shd w:val="clear" w:color="auto" w:fill="auto"/>
          </w:tcPr>
          <w:p w:rsidR="00026BA7" w:rsidRPr="00E15C5D" w:rsidRDefault="00026BA7" w:rsidP="00146C70">
            <w:pPr>
              <w:rPr>
                <w:sz w:val="26"/>
                <w:szCs w:val="26"/>
              </w:rPr>
            </w:pPr>
            <w:r w:rsidRPr="00E15C5D">
              <w:rPr>
                <w:sz w:val="26"/>
                <w:szCs w:val="26"/>
              </w:rPr>
              <w:lastRenderedPageBreak/>
              <w:t>ПРИНЯТО</w:t>
            </w:r>
          </w:p>
          <w:p w:rsidR="00026BA7" w:rsidRPr="00E15C5D" w:rsidRDefault="00026BA7" w:rsidP="001C01B2">
            <w:pPr>
              <w:pStyle w:val="a7"/>
              <w:rPr>
                <w:sz w:val="26"/>
                <w:szCs w:val="26"/>
              </w:rPr>
            </w:pPr>
            <w:r w:rsidRPr="00E15C5D">
              <w:rPr>
                <w:sz w:val="26"/>
                <w:szCs w:val="26"/>
              </w:rPr>
              <w:t xml:space="preserve">на </w:t>
            </w:r>
            <w:r w:rsidR="001C01B2" w:rsidRPr="00E15C5D">
              <w:rPr>
                <w:sz w:val="26"/>
                <w:szCs w:val="26"/>
              </w:rPr>
              <w:t>общем собрании работников</w:t>
            </w:r>
          </w:p>
          <w:p w:rsidR="00026BA7" w:rsidRPr="00E15C5D" w:rsidRDefault="00026BA7" w:rsidP="00146C70">
            <w:pPr>
              <w:pStyle w:val="a7"/>
              <w:rPr>
                <w:sz w:val="26"/>
                <w:szCs w:val="26"/>
              </w:rPr>
            </w:pPr>
            <w:r w:rsidRPr="00E15C5D">
              <w:rPr>
                <w:sz w:val="26"/>
                <w:szCs w:val="26"/>
              </w:rPr>
              <w:t>МАДОУ №</w:t>
            </w:r>
            <w:r w:rsidR="00B9080F">
              <w:rPr>
                <w:sz w:val="26"/>
                <w:szCs w:val="26"/>
              </w:rPr>
              <w:t>36</w:t>
            </w:r>
            <w:r w:rsidRPr="00E15C5D">
              <w:rPr>
                <w:sz w:val="26"/>
                <w:szCs w:val="26"/>
              </w:rPr>
              <w:t xml:space="preserve"> </w:t>
            </w:r>
            <w:r w:rsidR="00643B55" w:rsidRPr="00E15C5D">
              <w:rPr>
                <w:sz w:val="26"/>
                <w:szCs w:val="26"/>
              </w:rPr>
              <w:t>г.Белебея</w:t>
            </w:r>
            <w:r w:rsidRPr="00E15C5D">
              <w:rPr>
                <w:sz w:val="26"/>
                <w:szCs w:val="26"/>
              </w:rPr>
              <w:t xml:space="preserve">                                                    </w:t>
            </w:r>
          </w:p>
          <w:p w:rsidR="00026BA7" w:rsidRPr="00E15C5D" w:rsidRDefault="00026BA7" w:rsidP="00E15C5D">
            <w:pPr>
              <w:pStyle w:val="a7"/>
              <w:rPr>
                <w:sz w:val="26"/>
                <w:szCs w:val="26"/>
              </w:rPr>
            </w:pPr>
            <w:r w:rsidRPr="00E15C5D">
              <w:rPr>
                <w:sz w:val="26"/>
                <w:szCs w:val="26"/>
              </w:rPr>
              <w:t>Протокол №</w:t>
            </w:r>
            <w:r w:rsidR="00A04597">
              <w:rPr>
                <w:sz w:val="26"/>
                <w:szCs w:val="26"/>
              </w:rPr>
              <w:t xml:space="preserve"> 8 «13</w:t>
            </w:r>
            <w:r w:rsidRPr="00E15C5D">
              <w:rPr>
                <w:sz w:val="26"/>
                <w:szCs w:val="26"/>
              </w:rPr>
              <w:t xml:space="preserve">» </w:t>
            </w:r>
            <w:r w:rsidR="00A04597">
              <w:rPr>
                <w:sz w:val="26"/>
                <w:szCs w:val="26"/>
              </w:rPr>
              <w:t>августа</w:t>
            </w:r>
            <w:r w:rsidRPr="00E15C5D">
              <w:rPr>
                <w:sz w:val="26"/>
                <w:szCs w:val="26"/>
              </w:rPr>
              <w:t xml:space="preserve"> 20</w:t>
            </w:r>
            <w:r w:rsidR="00A04597">
              <w:rPr>
                <w:sz w:val="26"/>
                <w:szCs w:val="26"/>
              </w:rPr>
              <w:t>20</w:t>
            </w:r>
            <w:r w:rsidRPr="00E15C5D">
              <w:rPr>
                <w:sz w:val="26"/>
                <w:szCs w:val="26"/>
              </w:rPr>
              <w:t xml:space="preserve">г.             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026BA7" w:rsidRPr="00E15C5D" w:rsidRDefault="00026BA7" w:rsidP="00146C70">
            <w:pPr>
              <w:rPr>
                <w:sz w:val="26"/>
                <w:szCs w:val="26"/>
                <w:lang w:bidi="ru-RU"/>
              </w:rPr>
            </w:pPr>
            <w:r w:rsidRPr="00E15C5D">
              <w:rPr>
                <w:sz w:val="26"/>
                <w:szCs w:val="26"/>
                <w:lang w:bidi="ru-RU"/>
              </w:rPr>
              <w:t xml:space="preserve">УТВЕРЖДЕНО </w:t>
            </w:r>
          </w:p>
          <w:p w:rsidR="00026BA7" w:rsidRPr="00E15C5D" w:rsidRDefault="00026BA7" w:rsidP="00146C70">
            <w:pPr>
              <w:rPr>
                <w:sz w:val="26"/>
                <w:szCs w:val="26"/>
                <w:lang w:bidi="ru-RU"/>
              </w:rPr>
            </w:pPr>
            <w:r w:rsidRPr="00E15C5D">
              <w:rPr>
                <w:sz w:val="26"/>
                <w:szCs w:val="26"/>
                <w:lang w:bidi="ru-RU"/>
              </w:rPr>
              <w:t xml:space="preserve">Приказом заведующего </w:t>
            </w:r>
          </w:p>
          <w:p w:rsidR="00026BA7" w:rsidRPr="00E15C5D" w:rsidRDefault="00B9080F" w:rsidP="00146C7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bidi="ru-RU"/>
              </w:rPr>
              <w:t>МАДОУ №36</w:t>
            </w:r>
            <w:r w:rsidR="00026BA7" w:rsidRPr="00E15C5D">
              <w:rPr>
                <w:sz w:val="26"/>
                <w:szCs w:val="26"/>
                <w:lang w:bidi="ru-RU"/>
              </w:rPr>
              <w:t xml:space="preserve"> </w:t>
            </w:r>
            <w:r w:rsidR="00643B55" w:rsidRPr="00E15C5D">
              <w:rPr>
                <w:sz w:val="26"/>
                <w:szCs w:val="26"/>
                <w:lang w:bidi="ru-RU"/>
              </w:rPr>
              <w:t>г.Белебея</w:t>
            </w:r>
          </w:p>
          <w:p w:rsidR="00026BA7" w:rsidRPr="00E15C5D" w:rsidRDefault="00026BA7" w:rsidP="00146C70">
            <w:pPr>
              <w:rPr>
                <w:sz w:val="26"/>
                <w:szCs w:val="26"/>
                <w:lang w:bidi="ru-RU"/>
              </w:rPr>
            </w:pPr>
            <w:r w:rsidRPr="00E15C5D">
              <w:rPr>
                <w:sz w:val="26"/>
                <w:szCs w:val="26"/>
                <w:lang w:bidi="ru-RU"/>
              </w:rPr>
              <w:t xml:space="preserve">от </w:t>
            </w:r>
            <w:r w:rsidR="00A04597">
              <w:rPr>
                <w:sz w:val="26"/>
                <w:szCs w:val="26"/>
                <w:lang w:bidi="ru-RU"/>
              </w:rPr>
              <w:t>«31» августа 2020г. №220</w:t>
            </w:r>
            <w:bookmarkStart w:id="0" w:name="_GoBack"/>
            <w:bookmarkEnd w:id="0"/>
          </w:p>
          <w:p w:rsidR="00026BA7" w:rsidRPr="00E15C5D" w:rsidRDefault="00026BA7" w:rsidP="00146C70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DD35D1" w:rsidRPr="001C01B2" w:rsidRDefault="00DD35D1" w:rsidP="001C457F">
      <w:pPr>
        <w:jc w:val="center"/>
        <w:rPr>
          <w:b/>
          <w:bCs/>
          <w:sz w:val="26"/>
          <w:szCs w:val="26"/>
        </w:rPr>
      </w:pPr>
    </w:p>
    <w:p w:rsidR="001930B8" w:rsidRPr="001C01B2" w:rsidRDefault="001930B8" w:rsidP="00B9080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1C01B2">
        <w:rPr>
          <w:b/>
          <w:bCs/>
          <w:sz w:val="26"/>
          <w:szCs w:val="26"/>
        </w:rPr>
        <w:t>Положение о правах, обязанностях и ответственности работников</w:t>
      </w:r>
    </w:p>
    <w:p w:rsidR="00422166" w:rsidRPr="001C01B2" w:rsidRDefault="00422166" w:rsidP="001B07C1">
      <w:pPr>
        <w:jc w:val="center"/>
        <w:rPr>
          <w:b/>
          <w:bCs/>
          <w:sz w:val="26"/>
          <w:szCs w:val="26"/>
        </w:rPr>
      </w:pPr>
    </w:p>
    <w:p w:rsidR="00DD35D1" w:rsidRPr="001C01B2" w:rsidRDefault="00DD35D1" w:rsidP="00DD35D1">
      <w:pPr>
        <w:pStyle w:val="a7"/>
        <w:jc w:val="center"/>
        <w:rPr>
          <w:b/>
          <w:bCs/>
          <w:sz w:val="26"/>
          <w:szCs w:val="26"/>
        </w:rPr>
      </w:pPr>
      <w:r w:rsidRPr="001C01B2">
        <w:rPr>
          <w:b/>
          <w:bCs/>
          <w:sz w:val="26"/>
          <w:szCs w:val="26"/>
        </w:rPr>
        <w:t>1. Общие положения</w:t>
      </w:r>
    </w:p>
    <w:p w:rsidR="00B9080F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1.1. Настоящее Положение устанавливает права, обязанности и ответственность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 xml:space="preserve">инженерно-технических, административно-хозяйственных, производственных, учебно-вспомогательных и иных работников, осуществляющих вспомогательные функции (далее – работники) в муниципальном автономном дошкольном образовательном учреждении </w:t>
      </w:r>
      <w:r w:rsidR="00A04597">
        <w:rPr>
          <w:bCs/>
          <w:sz w:val="26"/>
          <w:szCs w:val="26"/>
        </w:rPr>
        <w:t xml:space="preserve">детский </w:t>
      </w:r>
      <w:r w:rsidRPr="001C01B2">
        <w:rPr>
          <w:bCs/>
          <w:sz w:val="26"/>
          <w:szCs w:val="26"/>
        </w:rPr>
        <w:t>сад комбинированного вида №</w:t>
      </w:r>
      <w:r w:rsidR="00B9080F">
        <w:rPr>
          <w:bCs/>
          <w:sz w:val="26"/>
          <w:szCs w:val="26"/>
        </w:rPr>
        <w:t>36</w:t>
      </w:r>
      <w:r w:rsidRPr="001C01B2">
        <w:rPr>
          <w:bCs/>
          <w:sz w:val="26"/>
          <w:szCs w:val="26"/>
        </w:rPr>
        <w:t xml:space="preserve"> «</w:t>
      </w:r>
      <w:r w:rsidR="00B9080F">
        <w:rPr>
          <w:bCs/>
          <w:sz w:val="26"/>
          <w:szCs w:val="26"/>
        </w:rPr>
        <w:t>Аленький цветочек</w:t>
      </w:r>
      <w:r w:rsidRPr="001C01B2">
        <w:rPr>
          <w:bCs/>
          <w:sz w:val="26"/>
          <w:szCs w:val="26"/>
        </w:rPr>
        <w:t xml:space="preserve">» </w:t>
      </w:r>
      <w:r w:rsidR="00643B55">
        <w:rPr>
          <w:bCs/>
          <w:sz w:val="26"/>
          <w:szCs w:val="26"/>
        </w:rPr>
        <w:t>г.Белебея</w:t>
      </w:r>
      <w:r w:rsidRPr="001C01B2">
        <w:rPr>
          <w:bCs/>
          <w:sz w:val="26"/>
          <w:szCs w:val="26"/>
        </w:rPr>
        <w:t xml:space="preserve"> муниципального района Белебеевский район   Республики Башкортостан</w:t>
      </w:r>
      <w:r w:rsidRPr="001C01B2">
        <w:rPr>
          <w:sz w:val="26"/>
          <w:szCs w:val="26"/>
        </w:rPr>
        <w:t>» (далее – МАДОУ).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1.2. Положение о правах, обязанностях и ответственности работников образовательной организации (далее - Положение) разработано в соответствии с: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Федеральным законом «Об образовании в Российской Федерации» от 29.12.2012 г.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№ 273-ФЗ,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Приказом Министерства здравоохранения и социального развития Российской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Федерации (Mинздравсоцразвития России)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должностей" (в ред. Приказа Минздравсоцразвития РФ от 31.05.2011 N 448н),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постановления Министерства труда Российской Федерации от 10 ноября 1992 г. №</w:t>
      </w:r>
      <w:r w:rsidR="00B9080F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31 (с изменениями на 24 ноября 2008 года),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Трудовым кодексом Российской Федерации,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Уставом МАДОУ,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трудовым договором, правилами внутреннего трудового распорядка.</w:t>
      </w:r>
    </w:p>
    <w:p w:rsidR="00B9080F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1.3. Положение определяет основные права, обязанности и ответственности всех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работников МАДОУ, регламентирует условия организации труда, режима рабочего времени, порядок применения мер дисциплинарного воздействия (взысканий и поощрений).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1.4.В настоящем Положении под работниками, осуществляющими вспомогательные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функции в МАДОУ, понимается совокупность лиц, связанных с непосредственным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функционированием МАДОУ и состоящих с ней в трудовых отношениях на основании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 xml:space="preserve">трудовых договоров. 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1.5. Действие настоящего Положения распространяется на всех работников МАДОУ,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осуществляющих вспомогательные функци</w:t>
      </w:r>
      <w:r w:rsidR="00B9080F">
        <w:rPr>
          <w:sz w:val="26"/>
          <w:szCs w:val="26"/>
        </w:rPr>
        <w:t>и в образовательной организации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1.6. Работники, осуществляющие вспомогательные функции в МАДОУ, назначаются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и освобождаются от должности заведующим. На период отпуска и временной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нетрудоспособности их обязанности могут быть возложены на других сотрудников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вспомогательного персонала. Временное исполнение обязанностей в этих случаях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осуществляется на основании приказа заведующего МАДОУ, изданного с соблюдением требований трудового законодательства.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lastRenderedPageBreak/>
        <w:t>1.7. Все работники, осуществляющие вспомогательные функции в образовательной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организации, занимают закрепленные за ними рабочие места и получают за свою работу денежное вознаграждение в виде должностного оклада согласно штатному расписанию и заключенному трудовому договору.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1.8. Необходимый перечень должностей и профессий работников образовательной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организации устанавливается штатным расписанием в соответствии с потребностью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образовательной организации в кадрах.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1.9. В МАДОУ устанавливаются следующие категории работников, осуществляющих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вспомогательные функции: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1) Помощник воспитателя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2) Повар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3) Дворник.</w:t>
      </w:r>
    </w:p>
    <w:p w:rsidR="001930B8" w:rsidRPr="001C01B2" w:rsidRDefault="001930B8" w:rsidP="001930B8">
      <w:pPr>
        <w:pStyle w:val="a7"/>
        <w:jc w:val="both"/>
        <w:rPr>
          <w:color w:val="FF0000"/>
          <w:sz w:val="26"/>
          <w:szCs w:val="26"/>
        </w:rPr>
      </w:pPr>
      <w:r w:rsidRPr="00E15C5D">
        <w:rPr>
          <w:sz w:val="26"/>
          <w:szCs w:val="26"/>
        </w:rPr>
        <w:t>4)</w:t>
      </w:r>
      <w:r w:rsidRPr="001C01B2">
        <w:rPr>
          <w:color w:val="FF0000"/>
          <w:sz w:val="26"/>
          <w:szCs w:val="26"/>
        </w:rPr>
        <w:t xml:space="preserve"> </w:t>
      </w:r>
      <w:r w:rsidR="00127563" w:rsidRPr="001C01B2">
        <w:rPr>
          <w:sz w:val="26"/>
          <w:szCs w:val="26"/>
        </w:rPr>
        <w:t>Подсобный рабочий</w:t>
      </w:r>
    </w:p>
    <w:p w:rsidR="001930B8" w:rsidRPr="001C01B2" w:rsidRDefault="00127563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5</w:t>
      </w:r>
      <w:r w:rsidR="001930B8" w:rsidRPr="001C01B2">
        <w:rPr>
          <w:sz w:val="26"/>
          <w:szCs w:val="26"/>
        </w:rPr>
        <w:t xml:space="preserve">) </w:t>
      </w:r>
      <w:r w:rsidRPr="001C01B2">
        <w:rPr>
          <w:sz w:val="26"/>
          <w:szCs w:val="26"/>
        </w:rPr>
        <w:t>Заместитель заведующего по АХЧ</w:t>
      </w:r>
    </w:p>
    <w:p w:rsidR="00127563" w:rsidRPr="001C01B2" w:rsidRDefault="00127563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6) Делопроизводитель</w:t>
      </w:r>
    </w:p>
    <w:p w:rsidR="001930B8" w:rsidRPr="001C01B2" w:rsidRDefault="00127563" w:rsidP="00127563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7) Специалист по ОТ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1.10. В своей деятельности сотрудники вспомогательного персонала руководствуются</w:t>
      </w:r>
    </w:p>
    <w:p w:rsidR="00B9080F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Конституцией Российской Федерации, Федеральным законом «Об образовании в Российской Федерации»,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детей, трудовым законодательством, правилами и нормами охраны труда, техники безопасности и противопожарной защиты, а также Уставом МАДОУ и локальными нормативными актами МАДОУ, в том числе Правилами внутреннего трудового распорядка, приказами заведующего, должностными инструкциями, настоящим Положением.</w:t>
      </w:r>
    </w:p>
    <w:p w:rsidR="001930B8" w:rsidRPr="001C01B2" w:rsidRDefault="001930B8" w:rsidP="00B9080F">
      <w:pPr>
        <w:pStyle w:val="a7"/>
        <w:ind w:firstLine="426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1.11.</w:t>
      </w:r>
      <w:r w:rsidR="00B9080F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Свою деятельность сотрудники вспомогательного персонала осуществляют в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тесном контакте с администрацией, педагогическим работниками.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</w:p>
    <w:p w:rsidR="001930B8" w:rsidRPr="001C01B2" w:rsidRDefault="001930B8" w:rsidP="001930B8">
      <w:pPr>
        <w:pStyle w:val="a7"/>
        <w:jc w:val="center"/>
        <w:rPr>
          <w:b/>
          <w:bCs/>
          <w:sz w:val="26"/>
          <w:szCs w:val="26"/>
        </w:rPr>
      </w:pPr>
      <w:r w:rsidRPr="001C01B2">
        <w:rPr>
          <w:b/>
          <w:bCs/>
          <w:sz w:val="26"/>
          <w:szCs w:val="26"/>
        </w:rPr>
        <w:t>2. Права работников Учреждения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2.1. Работник МАДОУ имеет право на: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защиту профессиональной чести и достоинства;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участие в управлении МАДОУ в порядке, определённом уставом МАДОУ;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рабочее место, соответствующее требованиям охраны труда;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своевременную и в полном объёме выплату заработной платы в соответствии со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своей квалификацией, сложностью труда, количеством и качеством выполненной работы;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представление льгот и гарантий, предусмотренных Трудовым кодексом Российской</w:t>
      </w:r>
    </w:p>
    <w:p w:rsidR="001930B8" w:rsidRPr="001C01B2" w:rsidRDefault="00B9080F" w:rsidP="001930B8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Федерации и другими законодательными актами, </w:t>
      </w:r>
      <w:r w:rsidR="001930B8" w:rsidRPr="001C01B2">
        <w:rPr>
          <w:sz w:val="26"/>
          <w:szCs w:val="26"/>
        </w:rPr>
        <w:t>и локальными нормативными актами;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отказ от выполнения работ в случае возникновения опасности для жизни и здоровья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вследствие нарушений требований охраны труда;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представление на рассмотрение руководителю МАДОУ предложения по улучшению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деятельности МАДОУ;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оз</w:t>
      </w:r>
      <w:r w:rsidR="00B9080F">
        <w:rPr>
          <w:sz w:val="26"/>
          <w:szCs w:val="26"/>
        </w:rPr>
        <w:t xml:space="preserve">накомление с жалобами и другими </w:t>
      </w:r>
      <w:r w:rsidR="00B9080F" w:rsidRPr="001C01B2">
        <w:rPr>
          <w:sz w:val="26"/>
          <w:szCs w:val="26"/>
        </w:rPr>
        <w:t>документами,</w:t>
      </w:r>
      <w:r w:rsidRPr="001C01B2">
        <w:rPr>
          <w:sz w:val="26"/>
          <w:szCs w:val="26"/>
        </w:rPr>
        <w:t xml:space="preserve"> содержащими оценку его работы;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конфиденциальность дисциплинарного (служебного) расследования, за исключением случаев, предусмотренных законодательством Российской Федерации;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создание по своему выбору общественных организаций (профсоюзов) и вступление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 них на единственных условиях подчинения уставам этих организаций;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участие в забастовках.</w:t>
      </w:r>
    </w:p>
    <w:p w:rsidR="001930B8" w:rsidRPr="001C01B2" w:rsidRDefault="00B9080F" w:rsidP="00B9080F">
      <w:pPr>
        <w:pStyle w:val="a7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930B8" w:rsidRPr="001C01B2">
        <w:rPr>
          <w:sz w:val="26"/>
          <w:szCs w:val="26"/>
        </w:rPr>
        <w:t>.2. Работники имеют право требовать от администрации МАДОУ строгого</w:t>
      </w:r>
      <w:r w:rsidR="00E44D74" w:rsidRPr="001C01B2">
        <w:rPr>
          <w:sz w:val="26"/>
          <w:szCs w:val="26"/>
        </w:rPr>
        <w:t xml:space="preserve"> </w:t>
      </w:r>
      <w:r w:rsidR="001930B8" w:rsidRPr="001C01B2">
        <w:rPr>
          <w:sz w:val="26"/>
          <w:szCs w:val="26"/>
        </w:rPr>
        <w:t>соблюдения норм и правил охраны труда.</w:t>
      </w:r>
    </w:p>
    <w:p w:rsidR="00E44D74" w:rsidRPr="001C01B2" w:rsidRDefault="00E44D74" w:rsidP="001930B8">
      <w:pPr>
        <w:pStyle w:val="a7"/>
        <w:jc w:val="both"/>
        <w:rPr>
          <w:sz w:val="26"/>
          <w:szCs w:val="26"/>
        </w:rPr>
      </w:pPr>
    </w:p>
    <w:p w:rsidR="001930B8" w:rsidRPr="001C01B2" w:rsidRDefault="001930B8" w:rsidP="00E44D74">
      <w:pPr>
        <w:pStyle w:val="a7"/>
        <w:jc w:val="center"/>
        <w:rPr>
          <w:b/>
          <w:bCs/>
          <w:sz w:val="26"/>
          <w:szCs w:val="26"/>
        </w:rPr>
      </w:pPr>
      <w:r w:rsidRPr="001C01B2">
        <w:rPr>
          <w:b/>
          <w:bCs/>
          <w:sz w:val="26"/>
          <w:szCs w:val="26"/>
        </w:rPr>
        <w:t>3. Обязанности работников МАДОУ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3.1. Работник МАДОУ обязан: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стремиться к достижению максимально высокого уровня всей своей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профессиональной работы;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lastRenderedPageBreak/>
        <w:t>- проявлять готовность к участию в мероприятиях с обучающимися и взрослыми,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выходящих за рамки плана МАДОУ;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уважать личность ребёнка, его права на выражение мнений и убеждений,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поддерживать дисциплину на основе уважения их человеческого достоинства методами,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исключающими физическое и психическое насилие по отношению к обучающимся;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проходить периодические бесплатные медицинские обследования;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принимать меры предосторожности для предупреждения несчастных случаев с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обучающимися, работниками и другими гражданами, посетившими МАДОУ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соблюдать права и свободы участников образовательного процесса.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3.2. В любых ситуациях поведение работника должно соответствовать сложившемуся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 обществе образу работника образовательного учреждения как носителя культуры и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нравственности.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3.3. В тех случаях, когда вопросы профессиональной этики работника не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урегулированы законодательством Российской Федерации или настоящим Положением,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работник действует в соответствии с общими принципами нравственности в обществе.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3.4. Работникам запрещается использовать свою деятельность для политической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агитации, принуждения к принятию политических, религиозных или иных убеждений либо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отказу от них, для разжигания социальной, расовой, национальной или религиозной розни,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для агитации, пропагандирующей исключительность, превосходство либо неполноценность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граждан по признаку социальной, расовой, национальной, религиозной или языковой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принадлежности, их отношения к религии, в том числе посредством сообщения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недостоверных сведений об исторических, о национальных, религиозных и культурных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традициях народов, а также для побуждения воспитанников и их родителей (законных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представителей) к действиям, противоречащим Конституции Российской Федерации.</w:t>
      </w:r>
    </w:p>
    <w:p w:rsidR="001930B8" w:rsidRPr="001C01B2" w:rsidRDefault="001930B8" w:rsidP="00B9080F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3.5. Работник строит свои отношения с коллегами на основе взаимного уважения и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соблюдения их профессиональных прав.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3.6. Работник не вправе: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поступаться профессиональным долгом ни во имя товарищеских, ни во имя каких-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либо иных отношений;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сообщать другим лицам доверенную лично ему обучающимся, родителями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(законными представителями) несовершеннолетнего обучающегося информацию, за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исключением случаев, предусмотренных законодательством Российской Федерации;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требовать от обучающихся, их родителей (законных представителей) каких-либо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личных услуг или одолжений.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3.7. Работник должен воздерживаться от: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поведения, приводящего к необоснованным конфликтам во взаимоотношениях;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критики правильности действий и поведения своих коллег в присутствии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обучающихся, а также в социальных сетях;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3.8. Если работник не уверен в том, как действовать в сложной этической ситуации,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он имеет право обратиться в комиссию по урегулированию споров между участниками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образовательных отношений за разъяснением, в котором ему не может быть отказано.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Работник, действовавший в соответствии с разъяснениями комиссии по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урегулированию споров между участниками образовательных отношений, не может быть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привлечён к дисциплинарной ответственности.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3.9. Поступок работника, который порочит его честь и достоинство и (или) негативно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влияет на авторитет МАДОУ, может стать предметом рассмотрения комиссии по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урегулированию споров между участниками образовательных отношений.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При рассмотрении поведения работника должно быть обеспечено его право на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неприкосновенность частной жизни, личную и семейную тайну, защиту своей чести и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доброго имени.</w:t>
      </w:r>
    </w:p>
    <w:p w:rsidR="00E44D74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3.10. Анонимные жалобы и сообщения на действия (бездействия) работников не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рассматриваются.</w:t>
      </w:r>
    </w:p>
    <w:p w:rsidR="001930B8" w:rsidRPr="001C01B2" w:rsidRDefault="001930B8" w:rsidP="00E44D74">
      <w:pPr>
        <w:pStyle w:val="a7"/>
        <w:jc w:val="center"/>
        <w:rPr>
          <w:b/>
          <w:bCs/>
          <w:sz w:val="26"/>
          <w:szCs w:val="26"/>
        </w:rPr>
      </w:pPr>
      <w:r w:rsidRPr="001C01B2">
        <w:rPr>
          <w:b/>
          <w:bCs/>
          <w:sz w:val="26"/>
          <w:szCs w:val="26"/>
        </w:rPr>
        <w:t>4. Ответственность работников МАДОУ</w:t>
      </w:r>
    </w:p>
    <w:p w:rsidR="00043A46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lastRenderedPageBreak/>
        <w:t>4.1. Работники МАДОУ несут дисциплинарную, административную и уголовную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ответственность за нарушение норм трудового распорядка, профессионального поведения</w:t>
      </w:r>
      <w:r w:rsidR="00E44D74" w:rsidRPr="001C01B2">
        <w:rPr>
          <w:sz w:val="26"/>
          <w:szCs w:val="26"/>
        </w:rPr>
        <w:t>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4.2. За совершение дисциплинарного проступка, т.е. неисполнение или ненадлежащее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исполнение трудовых обязанностей по вине работника на него могут быть возложены</w:t>
      </w:r>
    </w:p>
    <w:p w:rsidR="00043A46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следующие дисциплинарные взыскания: замечание; выговор; увольнение по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соответствующим основаниям.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4.3. За неисполнение или ненадлежащее исполнение без уважительных причин Устава</w:t>
      </w:r>
    </w:p>
    <w:p w:rsidR="00043A46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и Правил внутреннего трудового распорядка МАДОУ, законных распоряжений заведующего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и иных локальных нормативных актов, должностных обязанностей работники,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осуществляющие вспомогательные функции в образовательной организации несут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дисциплинарную ответственность в порядке, определенном трудовым законодательством. За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грубое нарушение трудовых обязанностей в качестве дисциплинарного наказания может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быть применено увольнение.</w:t>
      </w:r>
    </w:p>
    <w:p w:rsidR="00043A46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4.4. За применение, в том числе однократное, методов воспитания, связанных с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физическим и психическим насилием над личностью воспитанника, работники,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осуществляющие вспомогательные функции в образовательной организации, могут быть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освобождены от занимаемой должности в соответствии с трудовым законодательством и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Федеральным законом «Об образовании в Российской Федерации». Увольнение за данный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поступок не является мерой дисциплинарной ответственности.</w:t>
      </w:r>
    </w:p>
    <w:p w:rsidR="00043A46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4.5. За нарушение правил пожарной безопасности, охраны труда, санитарно-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гигиенических норм и правил, работники, осуществляющие вспомогательные функции в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образовательной организации, привлекаются к административной ответственности в порядке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и в случаях, предусмотренных административным законодательством.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4.6. За виновное причинение образовательной организации или участникам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образовательного процесса ущерба в связи с исполнением (неисполнением) своих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должностных обязанностей работники, осуществляющие вспомогательные функции в</w:t>
      </w:r>
    </w:p>
    <w:p w:rsidR="00043A46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образовательной организации, несут материальную ответственность в порядке и в пределах,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установленных трудовым и (или) гражданским законодательством.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4.7. Основания для прекращения трудового договора (увольнения) предусмотрены</w:t>
      </w:r>
      <w:r w:rsidR="000936FE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трудовым законодательств</w:t>
      </w:r>
      <w:r w:rsidR="00043A46">
        <w:rPr>
          <w:sz w:val="26"/>
          <w:szCs w:val="26"/>
        </w:rPr>
        <w:t xml:space="preserve">ом Российской Федерации; помимо </w:t>
      </w:r>
      <w:r w:rsidRPr="001C01B2">
        <w:rPr>
          <w:sz w:val="26"/>
          <w:szCs w:val="26"/>
        </w:rPr>
        <w:t>этого основаниями для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увольнения работника по инициативе администрации являются: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повторное в течение одного года грубое нарушение устава МАДОУ;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применение, в том числе однократное, методов воспитания, связанных с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физическим и (или) психическим насилием над личностью обучающегося;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- появление на работе в состоянии алкогольного, наркотического или токсического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опьянения.</w:t>
      </w:r>
    </w:p>
    <w:p w:rsidR="001930B8" w:rsidRPr="001C01B2" w:rsidRDefault="001930B8" w:rsidP="00043A46">
      <w:pPr>
        <w:pStyle w:val="a7"/>
        <w:ind w:firstLine="56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4.8. Дисциплинарное расследование нарушений работником норм профессионального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  <w:r w:rsidRPr="001C01B2">
        <w:rPr>
          <w:sz w:val="26"/>
          <w:szCs w:val="26"/>
        </w:rPr>
        <w:t>поведения и (или) устава МАДОУ может быть проведено только по поступившей на него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жалобе, поданной в письменной форме</w:t>
      </w:r>
      <w:r w:rsidR="00E44D74" w:rsidRPr="001C01B2">
        <w:rPr>
          <w:sz w:val="26"/>
          <w:szCs w:val="26"/>
        </w:rPr>
        <w:t xml:space="preserve">. Копия жалобы должна вручаться </w:t>
      </w:r>
      <w:r w:rsidRPr="001C01B2">
        <w:rPr>
          <w:sz w:val="26"/>
          <w:szCs w:val="26"/>
        </w:rPr>
        <w:t>работнику. Ход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расследования и принятые по его результатам решения могут быть преданы гласности</w:t>
      </w:r>
      <w:r w:rsidR="00E44D74" w:rsidRPr="001C01B2">
        <w:rPr>
          <w:sz w:val="26"/>
          <w:szCs w:val="26"/>
        </w:rPr>
        <w:t xml:space="preserve"> </w:t>
      </w:r>
      <w:r w:rsidRPr="001C01B2">
        <w:rPr>
          <w:sz w:val="26"/>
          <w:szCs w:val="26"/>
        </w:rPr>
        <w:t>только с согласия заинтересованного работника, за исключением необходимости защиты</w:t>
      </w:r>
      <w:r w:rsidR="00E44D74" w:rsidRPr="001C01B2">
        <w:rPr>
          <w:sz w:val="26"/>
          <w:szCs w:val="26"/>
        </w:rPr>
        <w:t xml:space="preserve"> интересов обучающихся.</w:t>
      </w: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</w:p>
    <w:p w:rsidR="001930B8" w:rsidRPr="001C01B2" w:rsidRDefault="001930B8" w:rsidP="001930B8">
      <w:pPr>
        <w:pStyle w:val="a7"/>
        <w:jc w:val="both"/>
        <w:rPr>
          <w:sz w:val="26"/>
          <w:szCs w:val="26"/>
        </w:rPr>
      </w:pPr>
    </w:p>
    <w:p w:rsidR="00ED3AF4" w:rsidRPr="001C01B2" w:rsidRDefault="00ED3AF4" w:rsidP="009F5077">
      <w:pPr>
        <w:pStyle w:val="a7"/>
        <w:jc w:val="both"/>
        <w:rPr>
          <w:b/>
          <w:bCs/>
          <w:sz w:val="26"/>
          <w:szCs w:val="26"/>
        </w:rPr>
      </w:pPr>
    </w:p>
    <w:sectPr w:rsidR="00ED3AF4" w:rsidRPr="001C01B2" w:rsidSect="009F5077">
      <w:type w:val="continuous"/>
      <w:pgSz w:w="11906" w:h="16838"/>
      <w:pgMar w:top="426" w:right="424" w:bottom="284" w:left="993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70" w:rsidRDefault="00155670" w:rsidP="00172BF2">
      <w:r>
        <w:separator/>
      </w:r>
    </w:p>
  </w:endnote>
  <w:endnote w:type="continuationSeparator" w:id="0">
    <w:p w:rsidR="00155670" w:rsidRDefault="00155670" w:rsidP="0017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BF2" w:rsidRDefault="00EC6D06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4597">
      <w:rPr>
        <w:noProof/>
      </w:rPr>
      <w:t>4</w:t>
    </w:r>
    <w:r>
      <w:rPr>
        <w:noProof/>
      </w:rPr>
      <w:fldChar w:fldCharType="end"/>
    </w:r>
  </w:p>
  <w:p w:rsidR="00172BF2" w:rsidRDefault="00172BF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70" w:rsidRDefault="00155670" w:rsidP="00172BF2">
      <w:r>
        <w:separator/>
      </w:r>
    </w:p>
  </w:footnote>
  <w:footnote w:type="continuationSeparator" w:id="0">
    <w:p w:rsidR="00155670" w:rsidRDefault="00155670" w:rsidP="0017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B22EF3C"/>
    <w:lvl w:ilvl="0">
      <w:numFmt w:val="bullet"/>
      <w:lvlText w:val="*"/>
      <w:lvlJc w:val="left"/>
    </w:lvl>
  </w:abstractNum>
  <w:abstractNum w:abstractNumId="1" w15:restartNumberingAfterBreak="0">
    <w:nsid w:val="0202331F"/>
    <w:multiLevelType w:val="singleLevel"/>
    <w:tmpl w:val="B846FF1C"/>
    <w:lvl w:ilvl="0">
      <w:start w:val="7"/>
      <w:numFmt w:val="decimal"/>
      <w:lvlText w:val="4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2A108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3922949"/>
    <w:multiLevelType w:val="hybridMultilevel"/>
    <w:tmpl w:val="65028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31D98"/>
    <w:multiLevelType w:val="singleLevel"/>
    <w:tmpl w:val="3234752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D827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5C67B7"/>
    <w:multiLevelType w:val="singleLevel"/>
    <w:tmpl w:val="43243708"/>
    <w:lvl w:ilvl="0">
      <w:start w:val="15"/>
      <w:numFmt w:val="decimal"/>
      <w:lvlText w:val="4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CA00143"/>
    <w:multiLevelType w:val="hybridMultilevel"/>
    <w:tmpl w:val="1B82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24AFA"/>
    <w:multiLevelType w:val="hybridMultilevel"/>
    <w:tmpl w:val="E28CBE42"/>
    <w:lvl w:ilvl="0" w:tplc="A3A446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064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960B1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55435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D1097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C4C81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2D431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C4E16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DE672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0CEE2C5B"/>
    <w:multiLevelType w:val="singleLevel"/>
    <w:tmpl w:val="AECE88D6"/>
    <w:lvl w:ilvl="0">
      <w:start w:val="3"/>
      <w:numFmt w:val="decimal"/>
      <w:lvlText w:val="1.%1."/>
      <w:legacy w:legacy="1" w:legacySpace="0" w:legacyIndent="33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EE76224"/>
    <w:multiLevelType w:val="hybridMultilevel"/>
    <w:tmpl w:val="78ACC89A"/>
    <w:lvl w:ilvl="0" w:tplc="7F881F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64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48E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C8E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EF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F06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2C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340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A8B7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C92B96"/>
    <w:multiLevelType w:val="hybridMultilevel"/>
    <w:tmpl w:val="42B6C724"/>
    <w:lvl w:ilvl="0" w:tplc="3618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CDB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AEA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00C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05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E242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EAD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E50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813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ED0C51"/>
    <w:multiLevelType w:val="hybridMultilevel"/>
    <w:tmpl w:val="8018B3F2"/>
    <w:lvl w:ilvl="0" w:tplc="D790321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187A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1AED1BAA"/>
    <w:multiLevelType w:val="hybridMultilevel"/>
    <w:tmpl w:val="B16E7F12"/>
    <w:lvl w:ilvl="0" w:tplc="D2489D5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FA1268"/>
    <w:multiLevelType w:val="hybridMultilevel"/>
    <w:tmpl w:val="ED766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641C54"/>
    <w:multiLevelType w:val="hybridMultilevel"/>
    <w:tmpl w:val="D9BA2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96710"/>
    <w:multiLevelType w:val="hybridMultilevel"/>
    <w:tmpl w:val="37AC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6217EF"/>
    <w:multiLevelType w:val="singleLevel"/>
    <w:tmpl w:val="A8D0CE1A"/>
    <w:lvl w:ilvl="0">
      <w:start w:val="1"/>
      <w:numFmt w:val="decimal"/>
      <w:lvlText w:val="6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2735D24"/>
    <w:multiLevelType w:val="hybridMultilevel"/>
    <w:tmpl w:val="A0F2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1D5C44"/>
    <w:multiLevelType w:val="hybridMultilevel"/>
    <w:tmpl w:val="D6BA3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9910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2FA228D6"/>
    <w:multiLevelType w:val="multilevel"/>
    <w:tmpl w:val="0A4C67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2FD674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75F6902"/>
    <w:multiLevelType w:val="hybridMultilevel"/>
    <w:tmpl w:val="29C85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01B30"/>
    <w:multiLevelType w:val="singleLevel"/>
    <w:tmpl w:val="88F6DCDE"/>
    <w:lvl w:ilvl="0">
      <w:start w:val="6"/>
      <w:numFmt w:val="decimal"/>
      <w:lvlText w:val="1.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B4C0913"/>
    <w:multiLevelType w:val="hybridMultilevel"/>
    <w:tmpl w:val="8C60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AD0FDE"/>
    <w:multiLevelType w:val="singleLevel"/>
    <w:tmpl w:val="DEAC2934"/>
    <w:lvl w:ilvl="0">
      <w:start w:val="1"/>
      <w:numFmt w:val="decimal"/>
      <w:lvlText w:val="4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4AC2DE3"/>
    <w:multiLevelType w:val="hybridMultilevel"/>
    <w:tmpl w:val="EFE6F586"/>
    <w:lvl w:ilvl="0" w:tplc="BF166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80D3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3D616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FF2D5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E860EC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A68B93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2AE993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6CD79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FDAE3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9" w15:restartNumberingAfterBreak="0">
    <w:nsid w:val="46B71967"/>
    <w:multiLevelType w:val="singleLevel"/>
    <w:tmpl w:val="7220B07C"/>
    <w:lvl w:ilvl="0">
      <w:start w:val="1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6E8696F"/>
    <w:multiLevelType w:val="multilevel"/>
    <w:tmpl w:val="D05C0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1" w15:restartNumberingAfterBreak="0">
    <w:nsid w:val="48313D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C6B6A98"/>
    <w:multiLevelType w:val="hybridMultilevel"/>
    <w:tmpl w:val="294A64E2"/>
    <w:lvl w:ilvl="0" w:tplc="D7903212">
      <w:start w:val="1"/>
      <w:numFmt w:val="bullet"/>
      <w:lvlText w:val="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F35A7F"/>
    <w:multiLevelType w:val="singleLevel"/>
    <w:tmpl w:val="5ADE69A2"/>
    <w:lvl w:ilvl="0">
      <w:start w:val="1"/>
      <w:numFmt w:val="decimal"/>
      <w:lvlText w:val="1.%1."/>
      <w:legacy w:legacy="1" w:legacySpace="0" w:legacyIndent="334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594437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02A72A0"/>
    <w:multiLevelType w:val="multilevel"/>
    <w:tmpl w:val="DCAEC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95"/>
        </w:tabs>
        <w:ind w:left="1195" w:hanging="10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355"/>
        </w:tabs>
        <w:ind w:left="135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40"/>
        </w:tabs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60"/>
        </w:tabs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20"/>
        </w:tabs>
        <w:ind w:left="2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40"/>
        </w:tabs>
        <w:ind w:left="3440" w:hanging="2160"/>
      </w:pPr>
      <w:rPr>
        <w:rFonts w:hint="default"/>
      </w:rPr>
    </w:lvl>
  </w:abstractNum>
  <w:abstractNum w:abstractNumId="36" w15:restartNumberingAfterBreak="0">
    <w:nsid w:val="61176BF0"/>
    <w:multiLevelType w:val="hybridMultilevel"/>
    <w:tmpl w:val="D9A42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8D6C6C"/>
    <w:multiLevelType w:val="singleLevel"/>
    <w:tmpl w:val="6B5294FE"/>
    <w:lvl w:ilvl="0">
      <w:start w:val="1"/>
      <w:numFmt w:val="decimal"/>
      <w:lvlText w:val="3.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76138E3"/>
    <w:multiLevelType w:val="hybridMultilevel"/>
    <w:tmpl w:val="23FE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8749FF"/>
    <w:multiLevelType w:val="hybridMultilevel"/>
    <w:tmpl w:val="1B0A92E4"/>
    <w:lvl w:ilvl="0" w:tplc="D7903212">
      <w:start w:val="1"/>
      <w:numFmt w:val="bullet"/>
      <w:lvlText w:val="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3775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0582F21"/>
    <w:multiLevelType w:val="hybridMultilevel"/>
    <w:tmpl w:val="5F386AE8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E743C0"/>
    <w:multiLevelType w:val="hybridMultilevel"/>
    <w:tmpl w:val="23585190"/>
    <w:lvl w:ilvl="0" w:tplc="D790321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BC5371"/>
    <w:multiLevelType w:val="hybridMultilevel"/>
    <w:tmpl w:val="DAB4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E071C"/>
    <w:multiLevelType w:val="hybridMultilevel"/>
    <w:tmpl w:val="2FA05B8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3"/>
  </w:num>
  <w:num w:numId="4">
    <w:abstractNumId w:val="9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5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7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7"/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"/>
  </w:num>
  <w:num w:numId="14">
    <w:abstractNumId w:val="29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8"/>
  </w:num>
  <w:num w:numId="19">
    <w:abstractNumId w:val="4"/>
  </w:num>
  <w:num w:numId="20">
    <w:abstractNumId w:val="23"/>
  </w:num>
  <w:num w:numId="21">
    <w:abstractNumId w:val="13"/>
  </w:num>
  <w:num w:numId="22">
    <w:abstractNumId w:val="5"/>
  </w:num>
  <w:num w:numId="23">
    <w:abstractNumId w:val="31"/>
  </w:num>
  <w:num w:numId="24">
    <w:abstractNumId w:val="40"/>
  </w:num>
  <w:num w:numId="25">
    <w:abstractNumId w:val="2"/>
  </w:num>
  <w:num w:numId="26">
    <w:abstractNumId w:val="34"/>
  </w:num>
  <w:num w:numId="27">
    <w:abstractNumId w:val="35"/>
  </w:num>
  <w:num w:numId="28">
    <w:abstractNumId w:val="21"/>
  </w:num>
  <w:num w:numId="29">
    <w:abstractNumId w:val="22"/>
  </w:num>
  <w:num w:numId="30">
    <w:abstractNumId w:val="30"/>
  </w:num>
  <w:num w:numId="31">
    <w:abstractNumId w:val="7"/>
  </w:num>
  <w:num w:numId="32">
    <w:abstractNumId w:val="15"/>
  </w:num>
  <w:num w:numId="33">
    <w:abstractNumId w:val="3"/>
  </w:num>
  <w:num w:numId="34">
    <w:abstractNumId w:val="44"/>
  </w:num>
  <w:num w:numId="35">
    <w:abstractNumId w:val="20"/>
  </w:num>
  <w:num w:numId="36">
    <w:abstractNumId w:val="26"/>
  </w:num>
  <w:num w:numId="37">
    <w:abstractNumId w:val="36"/>
  </w:num>
  <w:num w:numId="38">
    <w:abstractNumId w:val="19"/>
  </w:num>
  <w:num w:numId="39">
    <w:abstractNumId w:val="16"/>
  </w:num>
  <w:num w:numId="40">
    <w:abstractNumId w:val="17"/>
  </w:num>
  <w:num w:numId="41">
    <w:abstractNumId w:val="43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  <w:num w:numId="51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E1"/>
    <w:rsid w:val="00004EA9"/>
    <w:rsid w:val="00012876"/>
    <w:rsid w:val="00026BA7"/>
    <w:rsid w:val="00043A46"/>
    <w:rsid w:val="00065DEB"/>
    <w:rsid w:val="00072C21"/>
    <w:rsid w:val="00082290"/>
    <w:rsid w:val="00093670"/>
    <w:rsid w:val="000936FE"/>
    <w:rsid w:val="00094430"/>
    <w:rsid w:val="000A18CE"/>
    <w:rsid w:val="000B0E72"/>
    <w:rsid w:val="000D6A50"/>
    <w:rsid w:val="000E2FFD"/>
    <w:rsid w:val="000E7C4C"/>
    <w:rsid w:val="000F038B"/>
    <w:rsid w:val="000F05DB"/>
    <w:rsid w:val="00127563"/>
    <w:rsid w:val="00146C70"/>
    <w:rsid w:val="00146DF0"/>
    <w:rsid w:val="00155670"/>
    <w:rsid w:val="00172BF2"/>
    <w:rsid w:val="001930B8"/>
    <w:rsid w:val="001945BF"/>
    <w:rsid w:val="001958CF"/>
    <w:rsid w:val="001A3BD0"/>
    <w:rsid w:val="001B07C1"/>
    <w:rsid w:val="001C01B2"/>
    <w:rsid w:val="001C3349"/>
    <w:rsid w:val="001C457F"/>
    <w:rsid w:val="001D08FB"/>
    <w:rsid w:val="00200F0F"/>
    <w:rsid w:val="00201857"/>
    <w:rsid w:val="00206DD0"/>
    <w:rsid w:val="00222080"/>
    <w:rsid w:val="00235FAA"/>
    <w:rsid w:val="00260DF5"/>
    <w:rsid w:val="00286965"/>
    <w:rsid w:val="0029302E"/>
    <w:rsid w:val="002A7C10"/>
    <w:rsid w:val="002B0291"/>
    <w:rsid w:val="002B269E"/>
    <w:rsid w:val="002B28BD"/>
    <w:rsid w:val="002B31F3"/>
    <w:rsid w:val="002E0AC4"/>
    <w:rsid w:val="002E18BA"/>
    <w:rsid w:val="002F34B7"/>
    <w:rsid w:val="0035513F"/>
    <w:rsid w:val="00364D02"/>
    <w:rsid w:val="00376A16"/>
    <w:rsid w:val="003851B1"/>
    <w:rsid w:val="003851F4"/>
    <w:rsid w:val="003B1317"/>
    <w:rsid w:val="003E2F35"/>
    <w:rsid w:val="003E6E38"/>
    <w:rsid w:val="00422166"/>
    <w:rsid w:val="00451E57"/>
    <w:rsid w:val="004563FA"/>
    <w:rsid w:val="00465913"/>
    <w:rsid w:val="004839E0"/>
    <w:rsid w:val="00496385"/>
    <w:rsid w:val="004A7A25"/>
    <w:rsid w:val="004B3CF5"/>
    <w:rsid w:val="004B5DD0"/>
    <w:rsid w:val="004E44B8"/>
    <w:rsid w:val="004F11A4"/>
    <w:rsid w:val="00500F3A"/>
    <w:rsid w:val="00517A63"/>
    <w:rsid w:val="00524637"/>
    <w:rsid w:val="005330D9"/>
    <w:rsid w:val="005331AA"/>
    <w:rsid w:val="005371FA"/>
    <w:rsid w:val="0056082F"/>
    <w:rsid w:val="0058093C"/>
    <w:rsid w:val="005814F7"/>
    <w:rsid w:val="005C021B"/>
    <w:rsid w:val="005E23AF"/>
    <w:rsid w:val="005E4401"/>
    <w:rsid w:val="005F1B23"/>
    <w:rsid w:val="00607C25"/>
    <w:rsid w:val="00620889"/>
    <w:rsid w:val="006305EA"/>
    <w:rsid w:val="00634DE0"/>
    <w:rsid w:val="00643B55"/>
    <w:rsid w:val="00644C2D"/>
    <w:rsid w:val="00653695"/>
    <w:rsid w:val="00656A0B"/>
    <w:rsid w:val="0066287F"/>
    <w:rsid w:val="00685008"/>
    <w:rsid w:val="0069655D"/>
    <w:rsid w:val="00697B68"/>
    <w:rsid w:val="006B0DF2"/>
    <w:rsid w:val="006B75D4"/>
    <w:rsid w:val="006D01D0"/>
    <w:rsid w:val="006D5DC7"/>
    <w:rsid w:val="00710922"/>
    <w:rsid w:val="0072324E"/>
    <w:rsid w:val="00730513"/>
    <w:rsid w:val="00740871"/>
    <w:rsid w:val="00740D9F"/>
    <w:rsid w:val="00746A5D"/>
    <w:rsid w:val="007528A1"/>
    <w:rsid w:val="00753BFC"/>
    <w:rsid w:val="0075758E"/>
    <w:rsid w:val="00763263"/>
    <w:rsid w:val="00782722"/>
    <w:rsid w:val="0078645B"/>
    <w:rsid w:val="00790E22"/>
    <w:rsid w:val="007958F2"/>
    <w:rsid w:val="007B531B"/>
    <w:rsid w:val="007D14BD"/>
    <w:rsid w:val="007D175A"/>
    <w:rsid w:val="00800D98"/>
    <w:rsid w:val="00806496"/>
    <w:rsid w:val="00811AD5"/>
    <w:rsid w:val="0081382B"/>
    <w:rsid w:val="0081536F"/>
    <w:rsid w:val="008174D9"/>
    <w:rsid w:val="00835A55"/>
    <w:rsid w:val="00836808"/>
    <w:rsid w:val="008648DF"/>
    <w:rsid w:val="00882518"/>
    <w:rsid w:val="008827E6"/>
    <w:rsid w:val="0089059C"/>
    <w:rsid w:val="008967C0"/>
    <w:rsid w:val="00896C5F"/>
    <w:rsid w:val="008E26C5"/>
    <w:rsid w:val="008F00DD"/>
    <w:rsid w:val="00913AE8"/>
    <w:rsid w:val="009211CE"/>
    <w:rsid w:val="009336C5"/>
    <w:rsid w:val="0097153C"/>
    <w:rsid w:val="00972096"/>
    <w:rsid w:val="00983230"/>
    <w:rsid w:val="00993B76"/>
    <w:rsid w:val="009975F2"/>
    <w:rsid w:val="009A3A0B"/>
    <w:rsid w:val="009B1F37"/>
    <w:rsid w:val="009E0604"/>
    <w:rsid w:val="009F5077"/>
    <w:rsid w:val="00A00A51"/>
    <w:rsid w:val="00A0183B"/>
    <w:rsid w:val="00A04597"/>
    <w:rsid w:val="00A07E2E"/>
    <w:rsid w:val="00A23BEB"/>
    <w:rsid w:val="00A32129"/>
    <w:rsid w:val="00A33994"/>
    <w:rsid w:val="00A61C6A"/>
    <w:rsid w:val="00A62E7F"/>
    <w:rsid w:val="00A72561"/>
    <w:rsid w:val="00A863B1"/>
    <w:rsid w:val="00AA5B2E"/>
    <w:rsid w:val="00AB1312"/>
    <w:rsid w:val="00AB71E1"/>
    <w:rsid w:val="00AD6284"/>
    <w:rsid w:val="00B11159"/>
    <w:rsid w:val="00B35712"/>
    <w:rsid w:val="00B422BE"/>
    <w:rsid w:val="00B9080F"/>
    <w:rsid w:val="00BA5E6E"/>
    <w:rsid w:val="00BB51FC"/>
    <w:rsid w:val="00BC4EB0"/>
    <w:rsid w:val="00BC7741"/>
    <w:rsid w:val="00BE0016"/>
    <w:rsid w:val="00C03043"/>
    <w:rsid w:val="00C26DAA"/>
    <w:rsid w:val="00C32E64"/>
    <w:rsid w:val="00C43099"/>
    <w:rsid w:val="00C44D55"/>
    <w:rsid w:val="00C550CB"/>
    <w:rsid w:val="00C61669"/>
    <w:rsid w:val="00C63281"/>
    <w:rsid w:val="00C83C68"/>
    <w:rsid w:val="00C96446"/>
    <w:rsid w:val="00CA0ED9"/>
    <w:rsid w:val="00CC0847"/>
    <w:rsid w:val="00CD4994"/>
    <w:rsid w:val="00CD7583"/>
    <w:rsid w:val="00D21CFA"/>
    <w:rsid w:val="00D314F3"/>
    <w:rsid w:val="00D31BD5"/>
    <w:rsid w:val="00D34CC4"/>
    <w:rsid w:val="00D41D55"/>
    <w:rsid w:val="00D4495E"/>
    <w:rsid w:val="00D52F49"/>
    <w:rsid w:val="00D53250"/>
    <w:rsid w:val="00D70173"/>
    <w:rsid w:val="00D768D0"/>
    <w:rsid w:val="00D77B9F"/>
    <w:rsid w:val="00D91625"/>
    <w:rsid w:val="00D930D1"/>
    <w:rsid w:val="00DA02C5"/>
    <w:rsid w:val="00DD2D28"/>
    <w:rsid w:val="00DD35D1"/>
    <w:rsid w:val="00DD6EE1"/>
    <w:rsid w:val="00DD7A95"/>
    <w:rsid w:val="00DE66CA"/>
    <w:rsid w:val="00DF0010"/>
    <w:rsid w:val="00DF2687"/>
    <w:rsid w:val="00E13430"/>
    <w:rsid w:val="00E15C5D"/>
    <w:rsid w:val="00E44D74"/>
    <w:rsid w:val="00E6192A"/>
    <w:rsid w:val="00E648F0"/>
    <w:rsid w:val="00E8047B"/>
    <w:rsid w:val="00EA252F"/>
    <w:rsid w:val="00EC6D06"/>
    <w:rsid w:val="00ED0356"/>
    <w:rsid w:val="00ED2789"/>
    <w:rsid w:val="00ED3AF4"/>
    <w:rsid w:val="00ED6507"/>
    <w:rsid w:val="00EE550B"/>
    <w:rsid w:val="00F07707"/>
    <w:rsid w:val="00F1274B"/>
    <w:rsid w:val="00F30A91"/>
    <w:rsid w:val="00F46D4F"/>
    <w:rsid w:val="00F9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60318"/>
  <w15:docId w15:val="{402F315B-9096-459E-9D1A-D2919AB1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1F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3430"/>
    <w:pPr>
      <w:keepNext/>
      <w:jc w:val="right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E13430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13430"/>
    <w:pPr>
      <w:keepNext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E13430"/>
    <w:pPr>
      <w:keepNext/>
      <w:jc w:val="center"/>
      <w:outlineLvl w:val="4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13430"/>
    <w:rPr>
      <w:sz w:val="28"/>
    </w:rPr>
  </w:style>
  <w:style w:type="character" w:customStyle="1" w:styleId="30">
    <w:name w:val="Заголовок 3 Знак"/>
    <w:link w:val="3"/>
    <w:rsid w:val="00E13430"/>
    <w:rPr>
      <w:b/>
      <w:sz w:val="28"/>
    </w:rPr>
  </w:style>
  <w:style w:type="character" w:customStyle="1" w:styleId="40">
    <w:name w:val="Заголовок 4 Знак"/>
    <w:link w:val="4"/>
    <w:rsid w:val="00E13430"/>
    <w:rPr>
      <w:sz w:val="28"/>
    </w:rPr>
  </w:style>
  <w:style w:type="character" w:customStyle="1" w:styleId="50">
    <w:name w:val="Заголовок 5 Знак"/>
    <w:link w:val="5"/>
    <w:rsid w:val="00E13430"/>
    <w:rPr>
      <w:b/>
      <w:sz w:val="36"/>
    </w:rPr>
  </w:style>
  <w:style w:type="paragraph" w:styleId="a3">
    <w:name w:val="Body Text"/>
    <w:basedOn w:val="a"/>
    <w:link w:val="a4"/>
    <w:rsid w:val="00E13430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E13430"/>
    <w:rPr>
      <w:sz w:val="28"/>
    </w:rPr>
  </w:style>
  <w:style w:type="paragraph" w:styleId="2">
    <w:name w:val="Body Text 2"/>
    <w:basedOn w:val="a"/>
    <w:link w:val="20"/>
    <w:rsid w:val="00E13430"/>
    <w:pPr>
      <w:jc w:val="both"/>
    </w:pPr>
    <w:rPr>
      <w:szCs w:val="20"/>
    </w:rPr>
  </w:style>
  <w:style w:type="character" w:customStyle="1" w:styleId="20">
    <w:name w:val="Основной текст 2 Знак"/>
    <w:link w:val="2"/>
    <w:rsid w:val="00E13430"/>
    <w:rPr>
      <w:sz w:val="24"/>
    </w:rPr>
  </w:style>
  <w:style w:type="paragraph" w:styleId="31">
    <w:name w:val="Body Text 3"/>
    <w:basedOn w:val="a"/>
    <w:link w:val="32"/>
    <w:rsid w:val="00E13430"/>
    <w:rPr>
      <w:sz w:val="28"/>
      <w:szCs w:val="20"/>
    </w:rPr>
  </w:style>
  <w:style w:type="character" w:customStyle="1" w:styleId="32">
    <w:name w:val="Основной текст 3 Знак"/>
    <w:link w:val="31"/>
    <w:rsid w:val="00E13430"/>
    <w:rPr>
      <w:sz w:val="28"/>
    </w:rPr>
  </w:style>
  <w:style w:type="paragraph" w:styleId="a5">
    <w:name w:val="Normal (Web)"/>
    <w:basedOn w:val="a"/>
    <w:rsid w:val="00697B68"/>
    <w:pPr>
      <w:ind w:firstLine="320"/>
      <w:jc w:val="both"/>
    </w:pPr>
    <w:rPr>
      <w:rFonts w:ascii="Arial Unicode MS" w:hAnsi="Arial Unicode MS" w:cs="Arial Unicode MS"/>
      <w:sz w:val="21"/>
      <w:szCs w:val="21"/>
    </w:rPr>
  </w:style>
  <w:style w:type="character" w:styleId="a6">
    <w:name w:val="Strong"/>
    <w:qFormat/>
    <w:rsid w:val="00697B68"/>
    <w:rPr>
      <w:b/>
      <w:bCs/>
    </w:rPr>
  </w:style>
  <w:style w:type="paragraph" w:styleId="a7">
    <w:name w:val="No Spacing"/>
    <w:link w:val="a8"/>
    <w:qFormat/>
    <w:rsid w:val="00DF2687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993B76"/>
    <w:rPr>
      <w:sz w:val="24"/>
      <w:szCs w:val="24"/>
      <w:lang w:val="ru-RU" w:eastAsia="ru-RU" w:bidi="ar-SA"/>
    </w:rPr>
  </w:style>
  <w:style w:type="paragraph" w:customStyle="1" w:styleId="a9">
    <w:name w:val="a"/>
    <w:basedOn w:val="a"/>
    <w:rsid w:val="00D768D0"/>
    <w:pPr>
      <w:spacing w:before="100" w:beforeAutospacing="1" w:after="100" w:afterAutospacing="1"/>
    </w:pPr>
    <w:rPr>
      <w:rFonts w:eastAsia="Calibri"/>
    </w:rPr>
  </w:style>
  <w:style w:type="paragraph" w:styleId="aa">
    <w:name w:val="Title"/>
    <w:basedOn w:val="a"/>
    <w:link w:val="ab"/>
    <w:qFormat/>
    <w:rsid w:val="00913AE8"/>
    <w:pPr>
      <w:jc w:val="center"/>
    </w:pPr>
    <w:rPr>
      <w:b/>
      <w:sz w:val="28"/>
      <w:szCs w:val="20"/>
    </w:rPr>
  </w:style>
  <w:style w:type="character" w:customStyle="1" w:styleId="ab">
    <w:name w:val="Заголовок Знак"/>
    <w:link w:val="aa"/>
    <w:rsid w:val="00913AE8"/>
    <w:rPr>
      <w:b/>
      <w:sz w:val="28"/>
    </w:rPr>
  </w:style>
  <w:style w:type="paragraph" w:styleId="ac">
    <w:name w:val="header"/>
    <w:basedOn w:val="a"/>
    <w:link w:val="ad"/>
    <w:rsid w:val="00172BF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72BF2"/>
    <w:rPr>
      <w:sz w:val="24"/>
      <w:szCs w:val="24"/>
    </w:rPr>
  </w:style>
  <w:style w:type="paragraph" w:styleId="ae">
    <w:name w:val="footer"/>
    <w:basedOn w:val="a"/>
    <w:link w:val="af"/>
    <w:uiPriority w:val="99"/>
    <w:rsid w:val="00172BF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2BF2"/>
    <w:rPr>
      <w:sz w:val="24"/>
      <w:szCs w:val="24"/>
    </w:rPr>
  </w:style>
  <w:style w:type="paragraph" w:styleId="af0">
    <w:name w:val="Balloon Text"/>
    <w:basedOn w:val="a"/>
    <w:link w:val="af1"/>
    <w:rsid w:val="00172B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172BF2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D3AF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rsid w:val="00A62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  Администрации муниципального района Белебеевский район</vt:lpstr>
    </vt:vector>
  </TitlesOfParts>
  <Company>Дом</Company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  Администрации муниципального района Белебеевский район</dc:title>
  <dc:creator>Анюта</dc:creator>
  <cp:lastModifiedBy>Вахо</cp:lastModifiedBy>
  <cp:revision>6</cp:revision>
  <cp:lastPrinted>2021-05-03T16:44:00Z</cp:lastPrinted>
  <dcterms:created xsi:type="dcterms:W3CDTF">2021-04-18T14:38:00Z</dcterms:created>
  <dcterms:modified xsi:type="dcterms:W3CDTF">2021-05-03T16:44:00Z</dcterms:modified>
</cp:coreProperties>
</file>